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C0" w:rsidRPr="003971F0" w:rsidRDefault="004949C0" w:rsidP="004949C0">
      <w:pPr>
        <w:spacing w:line="240" w:lineRule="auto"/>
        <w:jc w:val="center"/>
        <w:rPr>
          <w:b/>
          <w:sz w:val="28"/>
          <w:szCs w:val="28"/>
        </w:rPr>
      </w:pPr>
      <w:r w:rsidRPr="003971F0">
        <w:rPr>
          <w:b/>
          <w:sz w:val="28"/>
          <w:szCs w:val="28"/>
        </w:rPr>
        <w:t>Самостоятельная работа</w:t>
      </w:r>
      <w:r w:rsidRPr="004949C0">
        <w:rPr>
          <w:b/>
          <w:sz w:val="28"/>
          <w:szCs w:val="28"/>
        </w:rPr>
        <w:t xml:space="preserve"> </w:t>
      </w:r>
      <w:r w:rsidRPr="003971F0">
        <w:rPr>
          <w:b/>
          <w:sz w:val="28"/>
          <w:szCs w:val="28"/>
        </w:rPr>
        <w:t>по теме  «Простейшие тригонометрические уравнения».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949C0" w:rsidTr="004949C0">
        <w:tc>
          <w:tcPr>
            <w:tcW w:w="7393" w:type="dxa"/>
          </w:tcPr>
          <w:p w:rsidR="004949C0" w:rsidRPr="004949C0" w:rsidRDefault="004949C0"/>
          <w:p w:rsidR="004949C0" w:rsidRPr="00AD2368" w:rsidRDefault="004949C0" w:rsidP="004949C0">
            <w:pPr>
              <w:jc w:val="center"/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1 вариант.</w:t>
            </w:r>
          </w:p>
          <w:p w:rsidR="004949C0" w:rsidRPr="003971F0" w:rsidRDefault="004949C0" w:rsidP="004949C0">
            <w:pPr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Решите уравнения:</w:t>
            </w:r>
          </w:p>
          <w:p w:rsidR="004949C0" w:rsidRPr="003971F0" w:rsidRDefault="004949C0" w:rsidP="004949C0">
            <w:p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 xml:space="preserve">1)   </w:t>
            </w:r>
            <w:r w:rsidRPr="003971F0">
              <w:rPr>
                <w:sz w:val="28"/>
                <w:szCs w:val="28"/>
              </w:rPr>
              <w:t>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4949C0" w:rsidRPr="003971F0" w:rsidRDefault="004949C0" w:rsidP="004949C0">
            <w:p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rFonts w:eastAsiaTheme="minorEastAsia"/>
                <w:b/>
                <w:sz w:val="28"/>
                <w:szCs w:val="28"/>
              </w:rPr>
              <w:t>2</w:t>
            </w:r>
            <w:r w:rsidRPr="003971F0">
              <w:rPr>
                <w:rFonts w:eastAsiaTheme="minorEastAsia"/>
                <w:sz w:val="28"/>
                <w:szCs w:val="28"/>
              </w:rPr>
              <w:t>)   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-1=0</m:t>
                  </m:r>
                </m:e>
              </m:func>
            </m:oMath>
          </w:p>
          <w:p w:rsidR="004949C0" w:rsidRPr="003971F0" w:rsidRDefault="004949C0" w:rsidP="004949C0">
            <w:p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rFonts w:eastAsiaTheme="minorEastAsia"/>
                <w:b/>
                <w:sz w:val="28"/>
                <w:szCs w:val="28"/>
              </w:rPr>
              <w:t xml:space="preserve">3)   </w:t>
            </w:r>
            <w:r w:rsidRPr="003971F0">
              <w:rPr>
                <w:rFonts w:eastAsiaTheme="minorEastAsia"/>
                <w:sz w:val="28"/>
                <w:szCs w:val="28"/>
              </w:rPr>
              <w:t>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</w:rPr>
                <m:t>)=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  <w:p w:rsidR="004949C0" w:rsidRPr="00AD2368" w:rsidRDefault="004949C0" w:rsidP="004949C0">
            <w:pPr>
              <w:rPr>
                <w:rFonts w:eastAsiaTheme="minorEastAsia"/>
                <w:sz w:val="28"/>
                <w:szCs w:val="28"/>
              </w:rPr>
            </w:pPr>
            <w:r w:rsidRPr="00AD2368">
              <w:rPr>
                <w:rFonts w:eastAsiaTheme="minorEastAsia"/>
                <w:b/>
                <w:sz w:val="28"/>
                <w:szCs w:val="28"/>
              </w:rPr>
              <w:t>4)</w:t>
            </w:r>
            <w:r w:rsidRPr="00AD2368">
              <w:rPr>
                <w:rFonts w:eastAsiaTheme="minorEastAsia"/>
                <w:sz w:val="28"/>
                <w:szCs w:val="28"/>
              </w:rPr>
              <w:t xml:space="preserve">   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)=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</m:oMath>
          </w:p>
          <w:p w:rsidR="004949C0" w:rsidRPr="00AD2368" w:rsidRDefault="004949C0" w:rsidP="004949C0">
            <w:pPr>
              <w:rPr>
                <w:rFonts w:eastAsiaTheme="minorEastAsia"/>
                <w:sz w:val="28"/>
                <w:szCs w:val="28"/>
              </w:rPr>
            </w:pPr>
            <w:r w:rsidRPr="00AD2368">
              <w:rPr>
                <w:rFonts w:eastAsiaTheme="minorEastAsia"/>
                <w:b/>
                <w:sz w:val="28"/>
                <w:szCs w:val="28"/>
              </w:rPr>
              <w:t>5</w:t>
            </w:r>
            <w:r w:rsidRPr="00AD2368">
              <w:rPr>
                <w:rFonts w:eastAsiaTheme="minorEastAsia"/>
                <w:sz w:val="28"/>
                <w:szCs w:val="28"/>
              </w:rPr>
              <w:t>)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func>
                        </m:e>
                      </m:func>
                    </m:e>
                  </m:func>
                </m:e>
              </m:func>
            </m:oMath>
          </w:p>
          <w:p w:rsidR="004949C0" w:rsidRDefault="004949C0" w:rsidP="004949C0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b/>
                <w:sz w:val="28"/>
                <w:szCs w:val="28"/>
                <w:lang w:val="en-US"/>
              </w:rPr>
              <w:t>6</w:t>
            </w:r>
            <w:r w:rsidRPr="003971F0">
              <w:rPr>
                <w:rFonts w:eastAsiaTheme="minorEastAsia"/>
                <w:sz w:val="28"/>
                <w:szCs w:val="28"/>
                <w:lang w:val="en-US"/>
              </w:rPr>
              <w:t>)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  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2x=-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func>
                </m:e>
              </m:func>
            </m:oMath>
          </w:p>
          <w:p w:rsidR="004949C0" w:rsidRPr="004949C0" w:rsidRDefault="004949C0">
            <w:pPr>
              <w:rPr>
                <w:lang w:val="en-US"/>
              </w:rPr>
            </w:pPr>
          </w:p>
        </w:tc>
        <w:tc>
          <w:tcPr>
            <w:tcW w:w="7393" w:type="dxa"/>
          </w:tcPr>
          <w:p w:rsidR="004949C0" w:rsidRDefault="004949C0" w:rsidP="004949C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949C0" w:rsidRPr="003971F0" w:rsidRDefault="004949C0" w:rsidP="004949C0">
            <w:pPr>
              <w:jc w:val="center"/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2 вариант.</w:t>
            </w:r>
          </w:p>
          <w:p w:rsidR="004949C0" w:rsidRPr="003971F0" w:rsidRDefault="004949C0" w:rsidP="004949C0">
            <w:pPr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Решите уравнения:</w:t>
            </w:r>
          </w:p>
          <w:p w:rsidR="004949C0" w:rsidRPr="003971F0" w:rsidRDefault="004949C0" w:rsidP="004949C0">
            <w:pPr>
              <w:pStyle w:val="a6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sz w:val="28"/>
                <w:szCs w:val="28"/>
              </w:rPr>
              <w:t>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</m:ra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sz w:val="28"/>
                <w:szCs w:val="28"/>
                <w:lang w:val="en-US"/>
              </w:rPr>
              <w:t>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</m:func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-2x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e>
              </m:func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sz w:val="28"/>
                <w:szCs w:val="28"/>
                <w:lang w:val="en-US"/>
              </w:rPr>
              <w:t>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(3x-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)=-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sz w:val="28"/>
                <w:szCs w:val="28"/>
                <w:lang w:val="en-US"/>
              </w:rPr>
              <w:t>2(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oMath>
            <w:r w:rsidRPr="003971F0">
              <w:rPr>
                <w:rFonts w:eastAsiaTheme="minorEastAsia"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:rsidR="004949C0" w:rsidRDefault="00D92430" w:rsidP="004949C0">
            <w:pPr>
              <w:pStyle w:val="a6"/>
              <w:numPr>
                <w:ilvl w:val="0"/>
                <w:numId w:val="1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=1</m:t>
              </m:r>
            </m:oMath>
          </w:p>
          <w:p w:rsidR="004949C0" w:rsidRDefault="004949C0"/>
        </w:tc>
      </w:tr>
    </w:tbl>
    <w:p w:rsidR="002A7CB3" w:rsidRDefault="002A7CB3">
      <w:pPr>
        <w:rPr>
          <w:lang w:val="en-US"/>
        </w:rPr>
      </w:pPr>
    </w:p>
    <w:p w:rsidR="004949C0" w:rsidRDefault="004949C0">
      <w:pPr>
        <w:rPr>
          <w:lang w:val="en-US"/>
        </w:rPr>
      </w:pPr>
    </w:p>
    <w:p w:rsidR="004949C0" w:rsidRPr="003971F0" w:rsidRDefault="004949C0" w:rsidP="004949C0">
      <w:pPr>
        <w:spacing w:line="240" w:lineRule="auto"/>
        <w:jc w:val="center"/>
        <w:rPr>
          <w:b/>
          <w:sz w:val="28"/>
          <w:szCs w:val="28"/>
        </w:rPr>
      </w:pPr>
      <w:r w:rsidRPr="003971F0">
        <w:rPr>
          <w:b/>
          <w:sz w:val="28"/>
          <w:szCs w:val="28"/>
        </w:rPr>
        <w:t>Самостоятельная работа</w:t>
      </w:r>
      <w:r w:rsidRPr="004949C0">
        <w:rPr>
          <w:b/>
          <w:sz w:val="28"/>
          <w:szCs w:val="28"/>
        </w:rPr>
        <w:t xml:space="preserve"> </w:t>
      </w:r>
      <w:r w:rsidRPr="003971F0">
        <w:rPr>
          <w:b/>
          <w:sz w:val="28"/>
          <w:szCs w:val="28"/>
        </w:rPr>
        <w:t>по теме  «Простейшие тригонометрические уравнения».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4949C0" w:rsidTr="005E7944">
        <w:tc>
          <w:tcPr>
            <w:tcW w:w="7393" w:type="dxa"/>
          </w:tcPr>
          <w:p w:rsidR="004949C0" w:rsidRPr="004949C0" w:rsidRDefault="004949C0" w:rsidP="005E7944"/>
          <w:p w:rsidR="004949C0" w:rsidRPr="00AD2368" w:rsidRDefault="004949C0" w:rsidP="005E7944">
            <w:pPr>
              <w:jc w:val="center"/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1 вариант.</w:t>
            </w:r>
          </w:p>
          <w:p w:rsidR="004949C0" w:rsidRPr="003971F0" w:rsidRDefault="004949C0" w:rsidP="005E7944">
            <w:pPr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Решите уравнения:</w:t>
            </w:r>
          </w:p>
          <w:p w:rsidR="004949C0" w:rsidRPr="003971F0" w:rsidRDefault="004949C0" w:rsidP="005E7944">
            <w:p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 xml:space="preserve">1)   </w:t>
            </w:r>
            <w:r w:rsidRPr="003971F0">
              <w:rPr>
                <w:sz w:val="28"/>
                <w:szCs w:val="28"/>
              </w:rPr>
              <w:t>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4949C0" w:rsidRPr="003971F0" w:rsidRDefault="004949C0" w:rsidP="005E7944">
            <w:p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rFonts w:eastAsiaTheme="minorEastAsia"/>
                <w:b/>
                <w:sz w:val="28"/>
                <w:szCs w:val="28"/>
              </w:rPr>
              <w:t>2</w:t>
            </w:r>
            <w:r w:rsidRPr="003971F0">
              <w:rPr>
                <w:rFonts w:eastAsiaTheme="minorEastAsia"/>
                <w:sz w:val="28"/>
                <w:szCs w:val="28"/>
              </w:rPr>
              <w:t>)   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-1=0</m:t>
                  </m:r>
                </m:e>
              </m:func>
            </m:oMath>
          </w:p>
          <w:p w:rsidR="004949C0" w:rsidRPr="003971F0" w:rsidRDefault="004949C0" w:rsidP="005E7944">
            <w:p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rFonts w:eastAsiaTheme="minorEastAsia"/>
                <w:b/>
                <w:sz w:val="28"/>
                <w:szCs w:val="28"/>
              </w:rPr>
              <w:t xml:space="preserve">3)   </w:t>
            </w:r>
            <w:r w:rsidRPr="003971F0">
              <w:rPr>
                <w:rFonts w:eastAsiaTheme="minorEastAsia"/>
                <w:sz w:val="28"/>
                <w:szCs w:val="28"/>
              </w:rPr>
              <w:t>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</w:rPr>
                <m:t>)=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e>
              </m:rad>
            </m:oMath>
          </w:p>
          <w:p w:rsidR="004949C0" w:rsidRPr="00AD2368" w:rsidRDefault="004949C0" w:rsidP="005E7944">
            <w:pPr>
              <w:rPr>
                <w:rFonts w:eastAsiaTheme="minorEastAsia"/>
                <w:sz w:val="28"/>
                <w:szCs w:val="28"/>
              </w:rPr>
            </w:pPr>
            <w:r w:rsidRPr="00AD2368">
              <w:rPr>
                <w:rFonts w:eastAsiaTheme="minorEastAsia"/>
                <w:b/>
                <w:sz w:val="28"/>
                <w:szCs w:val="28"/>
              </w:rPr>
              <w:t>4)</w:t>
            </w:r>
            <w:r w:rsidRPr="00AD2368">
              <w:rPr>
                <w:rFonts w:eastAsiaTheme="minorEastAsia"/>
                <w:sz w:val="28"/>
                <w:szCs w:val="28"/>
              </w:rPr>
              <w:t xml:space="preserve">   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)=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</m:oMath>
          </w:p>
          <w:p w:rsidR="004949C0" w:rsidRPr="00AD2368" w:rsidRDefault="004949C0" w:rsidP="005E7944">
            <w:pPr>
              <w:rPr>
                <w:rFonts w:eastAsiaTheme="minorEastAsia"/>
                <w:sz w:val="28"/>
                <w:szCs w:val="28"/>
              </w:rPr>
            </w:pPr>
            <w:r w:rsidRPr="00AD2368">
              <w:rPr>
                <w:rFonts w:eastAsiaTheme="minorEastAsia"/>
                <w:b/>
                <w:sz w:val="28"/>
                <w:szCs w:val="28"/>
              </w:rPr>
              <w:t>5</w:t>
            </w:r>
            <w:r w:rsidRPr="00AD2368">
              <w:rPr>
                <w:rFonts w:eastAsiaTheme="minorEastAsia"/>
                <w:sz w:val="28"/>
                <w:szCs w:val="28"/>
              </w:rPr>
              <w:t>)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 xml:space="preserve">  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</m:t>
                          </m:r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  <w:lang w:val="en-US"/>
                                </w:rPr>
                                <m:t>x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fPr>
                                <m:num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28"/>
                                          <w:szCs w:val="28"/>
                                        </w:rPr>
                                        <m:t>3</m:t>
                                      </m:r>
                                    </m:e>
                                  </m:rad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func>
                        </m:e>
                      </m:func>
                    </m:e>
                  </m:func>
                </m:e>
              </m:func>
            </m:oMath>
          </w:p>
          <w:p w:rsidR="004949C0" w:rsidRDefault="004949C0" w:rsidP="005E7944">
            <w:p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b/>
                <w:sz w:val="28"/>
                <w:szCs w:val="28"/>
                <w:lang w:val="en-US"/>
              </w:rPr>
              <w:t>6</w:t>
            </w:r>
            <w:r w:rsidRPr="003971F0">
              <w:rPr>
                <w:rFonts w:eastAsiaTheme="minorEastAsia"/>
                <w:sz w:val="28"/>
                <w:szCs w:val="28"/>
                <w:lang w:val="en-US"/>
              </w:rPr>
              <w:t>)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  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2x=-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4</m:t>
                          </m:r>
                        </m:den>
                      </m:f>
                    </m:e>
                  </m:func>
                </m:e>
              </m:func>
            </m:oMath>
          </w:p>
          <w:p w:rsidR="004949C0" w:rsidRPr="004949C0" w:rsidRDefault="004949C0" w:rsidP="005E7944">
            <w:pPr>
              <w:rPr>
                <w:lang w:val="en-US"/>
              </w:rPr>
            </w:pPr>
          </w:p>
        </w:tc>
        <w:tc>
          <w:tcPr>
            <w:tcW w:w="7393" w:type="dxa"/>
          </w:tcPr>
          <w:p w:rsidR="004949C0" w:rsidRDefault="004949C0" w:rsidP="005E794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949C0" w:rsidRPr="003971F0" w:rsidRDefault="004949C0" w:rsidP="005E7944">
            <w:pPr>
              <w:jc w:val="center"/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2 вариант.</w:t>
            </w:r>
          </w:p>
          <w:p w:rsidR="004949C0" w:rsidRPr="003971F0" w:rsidRDefault="004949C0" w:rsidP="005E7944">
            <w:pPr>
              <w:rPr>
                <w:b/>
                <w:sz w:val="28"/>
                <w:szCs w:val="28"/>
              </w:rPr>
            </w:pPr>
            <w:r w:rsidRPr="003971F0">
              <w:rPr>
                <w:b/>
                <w:sz w:val="28"/>
                <w:szCs w:val="28"/>
              </w:rPr>
              <w:t>Решите уравнения:</w:t>
            </w:r>
          </w:p>
          <w:p w:rsidR="004949C0" w:rsidRPr="003971F0" w:rsidRDefault="004949C0" w:rsidP="004949C0">
            <w:pPr>
              <w:pStyle w:val="a6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w:r w:rsidRPr="003971F0">
              <w:rPr>
                <w:sz w:val="28"/>
                <w:szCs w:val="28"/>
              </w:rPr>
              <w:t>2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e>
                  </m:rad>
                </m:e>
              </m:func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sz w:val="28"/>
                <w:szCs w:val="28"/>
                <w:lang w:val="en-US"/>
              </w:rPr>
              <w:t>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x-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</m:func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-2x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=-</m:t>
                  </m:r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e>
                  </m:rad>
                </m:e>
              </m:func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sz w:val="28"/>
                <w:szCs w:val="28"/>
                <w:lang w:val="en-US"/>
              </w:rPr>
              <w:t>2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(3x-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)=-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:rsidR="004949C0" w:rsidRPr="003971F0" w:rsidRDefault="004949C0" w:rsidP="004949C0">
            <w:pPr>
              <w:pStyle w:val="a6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rFonts w:eastAsiaTheme="minorEastAsia"/>
                <w:sz w:val="28"/>
                <w:szCs w:val="28"/>
                <w:lang w:val="en-US"/>
              </w:rPr>
              <w:t>2(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den>
                  </m:f>
                </m:e>
              </m:func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5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)</m:t>
              </m:r>
            </m:oMath>
            <w:r w:rsidRPr="003971F0">
              <w:rPr>
                <w:rFonts w:eastAsiaTheme="minorEastAsia"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:rsidR="004949C0" w:rsidRDefault="00D92430" w:rsidP="004949C0">
            <w:pPr>
              <w:pStyle w:val="a6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e>
              </m:func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=1</m:t>
              </m:r>
            </m:oMath>
          </w:p>
          <w:p w:rsidR="004949C0" w:rsidRDefault="004949C0" w:rsidP="005E7944"/>
        </w:tc>
      </w:tr>
    </w:tbl>
    <w:p w:rsidR="004949C0" w:rsidRDefault="004949C0"/>
    <w:tbl>
      <w:tblPr>
        <w:tblStyle w:val="a3"/>
        <w:tblW w:w="0" w:type="auto"/>
        <w:tblInd w:w="-318" w:type="dxa"/>
        <w:tblLook w:val="04A0"/>
      </w:tblPr>
      <w:tblGrid>
        <w:gridCol w:w="1341"/>
        <w:gridCol w:w="1637"/>
        <w:gridCol w:w="1559"/>
        <w:gridCol w:w="1418"/>
        <w:gridCol w:w="1438"/>
        <w:gridCol w:w="1248"/>
        <w:gridCol w:w="1248"/>
      </w:tblGrid>
      <w:tr w:rsidR="00302390" w:rsidTr="005E7944">
        <w:tc>
          <w:tcPr>
            <w:tcW w:w="1341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637" w:type="dxa"/>
          </w:tcPr>
          <w:p w:rsidR="00302390" w:rsidRDefault="00302390" w:rsidP="005E7944">
            <w:pPr>
              <w:pStyle w:val="a6"/>
              <w:ind w:left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1</w:t>
            </w:r>
          </w:p>
        </w:tc>
        <w:tc>
          <w:tcPr>
            <w:tcW w:w="1559" w:type="dxa"/>
          </w:tcPr>
          <w:p w:rsidR="00302390" w:rsidRDefault="00302390" w:rsidP="005E7944">
            <w:pPr>
              <w:pStyle w:val="a6"/>
              <w:ind w:left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</w:tcPr>
          <w:p w:rsidR="00302390" w:rsidRDefault="00302390" w:rsidP="005E7944">
            <w:pPr>
              <w:pStyle w:val="a6"/>
              <w:ind w:left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3</w:t>
            </w:r>
          </w:p>
        </w:tc>
        <w:tc>
          <w:tcPr>
            <w:tcW w:w="1438" w:type="dxa"/>
          </w:tcPr>
          <w:p w:rsidR="00302390" w:rsidRDefault="00302390" w:rsidP="005E7944">
            <w:pPr>
              <w:pStyle w:val="a6"/>
              <w:ind w:left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4</w:t>
            </w:r>
          </w:p>
        </w:tc>
        <w:tc>
          <w:tcPr>
            <w:tcW w:w="1248" w:type="dxa"/>
          </w:tcPr>
          <w:p w:rsidR="00302390" w:rsidRDefault="00302390" w:rsidP="005E7944">
            <w:pPr>
              <w:pStyle w:val="a6"/>
              <w:ind w:left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5</w:t>
            </w:r>
          </w:p>
        </w:tc>
        <w:tc>
          <w:tcPr>
            <w:tcW w:w="1248" w:type="dxa"/>
          </w:tcPr>
          <w:p w:rsidR="00302390" w:rsidRDefault="00302390" w:rsidP="005E7944">
            <w:pPr>
              <w:pStyle w:val="a6"/>
              <w:ind w:left="0"/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rFonts w:eastAsiaTheme="minorEastAsia"/>
                <w:sz w:val="28"/>
                <w:szCs w:val="28"/>
                <w:lang w:val="en-US"/>
              </w:rPr>
              <w:t>6</w:t>
            </w:r>
          </w:p>
        </w:tc>
      </w:tr>
      <w:tr w:rsidR="00302390" w:rsidTr="005E7944">
        <w:tc>
          <w:tcPr>
            <w:tcW w:w="1341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Pr="003971F0"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1637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±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6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+2πn,nϵZ</m:t>
                </m:r>
              </m:oMath>
            </m:oMathPara>
          </w:p>
        </w:tc>
        <w:tc>
          <w:tcPr>
            <w:tcW w:w="1559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eqArrPr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funcPr>
                      <m:fNam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6</m:t>
                            </m:r>
                          </m:den>
                        </m:f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+2πk,</m:t>
                        </m:r>
                      </m:e>
                    </m:func>
                  </m:e>
                  <m:e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funcPr>
                      <m:fNam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5π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6</m:t>
                            </m:r>
                          </m:den>
                        </m:f>
                      </m:fName>
                      <m:e>
                        <m:r>
                          <w:rPr>
                            <w:rFonts w:ascii="Cambria Math" w:eastAsiaTheme="minorEastAsia" w:hAnsi="Cambria Math"/>
                            <w:sz w:val="18"/>
                            <w:szCs w:val="18"/>
                          </w:rPr>
                          <m:t>+2πk,kϵZ.</m:t>
                        </m:r>
                      </m:e>
                    </m:func>
                  </m:e>
                </m:eqArr>
              </m:oMath>
            </m:oMathPara>
          </w:p>
        </w:tc>
        <w:tc>
          <w:tcPr>
            <w:tcW w:w="1418" w:type="dxa"/>
          </w:tcPr>
          <w:p w:rsidR="00302390" w:rsidRPr="00AD2368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+6πk,</m:t>
                </m:r>
              </m:oMath>
            </m:oMathPara>
          </w:p>
          <w:p w:rsidR="00302390" w:rsidRPr="00AD2368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9π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  <w:lang w:val="en-US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20"/>
                <w:szCs w:val="20"/>
                <w:lang w:val="en-US"/>
              </w:rPr>
              <w:t>+6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πk</m:t>
              </m:r>
            </m:oMath>
          </w:p>
        </w:tc>
        <w:tc>
          <w:tcPr>
            <w:tcW w:w="1438" w:type="dxa"/>
          </w:tcPr>
          <w:p w:rsidR="00302390" w:rsidRPr="00322BB4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+4πn,</m:t>
                </m:r>
              </m:oMath>
            </m:oMathPara>
          </w:p>
          <w:p w:rsidR="00302390" w:rsidRPr="00322BB4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4</w:t>
            </w:r>
            <m:oMath>
              <m:r>
                <w:rPr>
                  <w:rFonts w:ascii="Cambria Math" w:eastAsiaTheme="minorEastAsia" w:hAnsi="Cambria Math"/>
                  <w:sz w:val="20"/>
                  <w:szCs w:val="20"/>
                  <w:lang w:val="en-US"/>
                </w:rPr>
                <m:t>πn,nϵZ</m:t>
              </m:r>
            </m:oMath>
          </w:p>
        </w:tc>
        <w:tc>
          <w:tcPr>
            <w:tcW w:w="1248" w:type="dxa"/>
          </w:tcPr>
          <w:p w:rsidR="00302390" w:rsidRPr="00322BB4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+πk,</m:t>
                </m:r>
              </m:oMath>
            </m:oMathPara>
          </w:p>
          <w:p w:rsidR="00302390" w:rsidRPr="00322BB4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+πk,kϵZ</m:t>
                </m:r>
              </m:oMath>
            </m:oMathPara>
          </w:p>
        </w:tc>
        <w:tc>
          <w:tcPr>
            <w:tcW w:w="1248" w:type="dxa"/>
          </w:tcPr>
          <w:p w:rsidR="00302390" w:rsidRPr="00322BB4" w:rsidRDefault="00302390" w:rsidP="005E7944">
            <w:pPr>
              <w:pStyle w:val="a6"/>
              <w:ind w:left="0"/>
              <w:rPr>
                <w:rFonts w:eastAsiaTheme="minorEastAsia"/>
                <w:sz w:val="18"/>
                <w:szCs w:val="1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18"/>
                    <w:szCs w:val="1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Theme="minorEastAsia" w:hAnsi="Cambria Math"/>
                    <w:sz w:val="18"/>
                    <w:szCs w:val="1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πk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18"/>
                    <w:szCs w:val="18"/>
                    <w:lang w:val="en-US"/>
                  </w:rPr>
                  <m:t>,</m:t>
                </m:r>
              </m:oMath>
            </m:oMathPara>
          </w:p>
          <w:p w:rsidR="00302390" w:rsidRPr="00322BB4" w:rsidRDefault="00302390" w:rsidP="005E7944">
            <w:pPr>
              <w:pStyle w:val="a6"/>
              <w:ind w:left="0"/>
              <w:rPr>
                <w:rFonts w:eastAsiaTheme="minorEastAsia"/>
                <w:sz w:val="18"/>
                <w:szCs w:val="1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-5π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24</m:t>
                    </m:r>
                  </m:den>
                </m:f>
                <m:r>
                  <w:rPr>
                    <w:rFonts w:ascii="Cambria Math" w:eastAsiaTheme="minorEastAsia" w:hAnsi="Cambria Math"/>
                    <w:sz w:val="18"/>
                    <w:szCs w:val="18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πk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18"/>
                        <w:szCs w:val="18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</w:tr>
      <w:tr w:rsidR="00302390" w:rsidTr="005E7944">
        <w:tc>
          <w:tcPr>
            <w:tcW w:w="1341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w:r w:rsidRPr="003971F0">
              <w:rPr>
                <w:b/>
                <w:sz w:val="28"/>
                <w:szCs w:val="28"/>
              </w:rPr>
              <w:t>2вариант</w:t>
            </w:r>
          </w:p>
        </w:tc>
        <w:tc>
          <w:tcPr>
            <w:tcW w:w="1637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±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3π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0"/>
                    <w:szCs w:val="20"/>
                  </w:rPr>
                  <m:t>+2πn,nεZ</m:t>
                </m:r>
              </m:oMath>
            </m:oMathPara>
          </w:p>
        </w:tc>
        <w:tc>
          <w:tcPr>
            <w:tcW w:w="1559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18"/>
                        <w:szCs w:val="18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18"/>
                            <w:szCs w:val="18"/>
                          </w:rPr>
                        </m:ctrlPr>
                      </m:eqArrPr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</w:rPr>
                            </m:ctrlPr>
                          </m:funcPr>
                          <m:fNam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3</m:t>
                                </m:r>
                              </m:den>
                            </m:f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+2πk,</m:t>
                            </m:r>
                          </m:e>
                        </m:func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8"/>
                                <w:szCs w:val="18"/>
                              </w:rPr>
                            </m:ctrlPr>
                          </m:funcPr>
                          <m:fNam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2π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3</m:t>
                                </m:r>
                              </m:den>
                            </m:f>
                          </m:fName>
                          <m:e>
                            <m:r>
                              <w:rPr>
                                <w:rFonts w:ascii="Cambria Math" w:eastAsiaTheme="minorEastAsia" w:hAnsi="Cambria Math"/>
                                <w:sz w:val="18"/>
                                <w:szCs w:val="18"/>
                              </w:rPr>
                              <m:t>+2πk,kϵZ.</m:t>
                            </m:r>
                          </m:e>
                        </m:func>
                      </m:e>
                    </m:eqArr>
                  </m:e>
                </m:d>
              </m:oMath>
            </m:oMathPara>
          </w:p>
        </w:tc>
        <w:tc>
          <w:tcPr>
            <w:tcW w:w="1418" w:type="dxa"/>
          </w:tcPr>
          <w:p w:rsidR="00302390" w:rsidRPr="00196C71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±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5π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+πn</m:t>
                </m:r>
              </m:oMath>
            </m:oMathPara>
          </w:p>
        </w:tc>
        <w:tc>
          <w:tcPr>
            <w:tcW w:w="1438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2πn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,</m:t>
                </m:r>
              </m:oMath>
            </m:oMathPara>
          </w:p>
          <w:p w:rsidR="00302390" w:rsidRPr="00196C71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-π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2πn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3</m:t>
                    </m:r>
                  </m:den>
                </m:f>
              </m:oMath>
            </m:oMathPara>
          </w:p>
          <w:p w:rsidR="00302390" w:rsidRPr="00196C71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</w:p>
        </w:tc>
        <w:tc>
          <w:tcPr>
            <w:tcW w:w="1248" w:type="dxa"/>
          </w:tcPr>
          <w:p w:rsidR="00302390" w:rsidRPr="00196C71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27π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+6πk,</m:t>
                </m:r>
              </m:oMath>
            </m:oMathPara>
          </w:p>
          <w:p w:rsidR="00302390" w:rsidRPr="00196C71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57π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  <w:lang w:val="en-US"/>
                      </w:rPr>
                      <m:t>20</m:t>
                    </m:r>
                  </m:den>
                </m:f>
                <m:r>
                  <w:rPr>
                    <w:rFonts w:ascii="Cambria Math" w:eastAsiaTheme="minorEastAsia" w:hAnsi="Cambria Math"/>
                    <w:sz w:val="20"/>
                    <w:szCs w:val="20"/>
                    <w:lang w:val="en-US"/>
                  </w:rPr>
                  <m:t>+6πk,</m:t>
                </m:r>
              </m:oMath>
            </m:oMathPara>
          </w:p>
          <w:p w:rsidR="00302390" w:rsidRPr="00196C71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0"/>
                <w:szCs w:val="20"/>
                <w:lang w:val="en-US"/>
              </w:rPr>
            </w:pPr>
          </w:p>
          <w:p w:rsidR="00302390" w:rsidRDefault="00302390" w:rsidP="005E7944">
            <w:pPr>
              <w:pStyle w:val="a6"/>
              <w:ind w:left="0"/>
              <w:rPr>
                <w:rFonts w:eastAsiaTheme="minorEastAsi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4πn,nϵZ</m:t>
                </m:r>
              </m:oMath>
            </m:oMathPara>
          </w:p>
        </w:tc>
      </w:tr>
    </w:tbl>
    <w:p w:rsidR="00302390" w:rsidRPr="00302390" w:rsidRDefault="00302390"/>
    <w:sectPr w:rsidR="00302390" w:rsidRPr="00302390" w:rsidSect="004949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7164C"/>
    <w:multiLevelType w:val="hybridMultilevel"/>
    <w:tmpl w:val="941ED9BE"/>
    <w:lvl w:ilvl="0" w:tplc="9E2C90F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E1E3F"/>
    <w:multiLevelType w:val="hybridMultilevel"/>
    <w:tmpl w:val="941ED9BE"/>
    <w:lvl w:ilvl="0" w:tplc="9E2C90F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9C0"/>
    <w:rsid w:val="002A7CB3"/>
    <w:rsid w:val="00302390"/>
    <w:rsid w:val="004949C0"/>
    <w:rsid w:val="00D9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9C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94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1177</Characters>
  <Application>Microsoft Office Word</Application>
  <DocSecurity>0</DocSecurity>
  <Lines>9</Lines>
  <Paragraphs>2</Paragraphs>
  <ScaleCrop>false</ScaleCrop>
  <Company>school32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cp:lastPrinted>2018-05-08T04:35:00Z</cp:lastPrinted>
  <dcterms:created xsi:type="dcterms:W3CDTF">2018-05-08T04:32:00Z</dcterms:created>
  <dcterms:modified xsi:type="dcterms:W3CDTF">2018-05-08T04:39:00Z</dcterms:modified>
</cp:coreProperties>
</file>